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8CFCE">
      <w:pPr>
        <w:pStyle w:val="4"/>
        <w:spacing w:line="52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双创</w:t>
      </w:r>
      <w:r>
        <w:rPr>
          <w:rFonts w:hint="eastAsia" w:ascii="Times New Roman" w:hAnsi="Times New Roman"/>
          <w:sz w:val="32"/>
          <w:szCs w:val="32"/>
        </w:rPr>
        <w:t>博士</w:t>
      </w:r>
      <w:r>
        <w:rPr>
          <w:rFonts w:ascii="Times New Roman" w:hAnsi="Times New Roman"/>
          <w:sz w:val="32"/>
          <w:szCs w:val="32"/>
        </w:rPr>
        <w:t>需提供的材料清单</w:t>
      </w:r>
    </w:p>
    <w:p w14:paraId="11181702"/>
    <w:p w14:paraId="6D87D50A">
      <w:pPr>
        <w:rPr>
          <w:rFonts w:hint="eastAsia" w:ascii="宋体" w:hAnsi="宋体"/>
          <w:bCs/>
          <w:color w:val="0000FF"/>
          <w:szCs w:val="21"/>
          <w:lang w:eastAsia="zh-CN"/>
        </w:rPr>
      </w:pPr>
      <w:r>
        <w:rPr>
          <w:rFonts w:hint="eastAsia"/>
        </w:rPr>
        <w:t>请按下列顺序准备材料</w:t>
      </w:r>
      <w:r>
        <w:rPr>
          <w:rFonts w:hint="eastAsia"/>
          <w:lang w:eastAsia="zh-CN"/>
        </w:rPr>
        <w:t>（</w:t>
      </w:r>
      <w:r>
        <w:rPr>
          <w:rFonts w:hint="eastAsia" w:ascii="宋体" w:hAnsi="宋体"/>
          <w:bCs/>
          <w:color w:val="0000FF"/>
          <w:szCs w:val="21"/>
          <w:lang w:eastAsia="zh-CN"/>
        </w:rPr>
        <w:t>蓝色为材料准备的相关提示，非文件内容</w:t>
      </w:r>
      <w:r>
        <w:rPr>
          <w:rFonts w:hint="eastAsia"/>
          <w:lang w:eastAsia="zh-CN"/>
        </w:rPr>
        <w:t>）</w:t>
      </w:r>
      <w:r>
        <w:rPr>
          <w:rFonts w:hint="eastAsia" w:ascii="宋体" w:hAnsi="宋体"/>
          <w:bCs/>
          <w:color w:val="0000FF"/>
          <w:szCs w:val="21"/>
          <w:lang w:eastAsia="zh-CN"/>
        </w:rPr>
        <w:t>。</w:t>
      </w:r>
    </w:p>
    <w:p w14:paraId="6C4E19D6">
      <w:pPr>
        <w:rPr>
          <w:rFonts w:hint="eastAsia" w:ascii="宋体" w:hAnsi="宋体"/>
          <w:bCs/>
          <w:color w:val="0000FF"/>
          <w:szCs w:val="21"/>
          <w:lang w:eastAsia="zh-CN"/>
        </w:rPr>
      </w:pPr>
    </w:p>
    <w:tbl>
      <w:tblPr>
        <w:tblStyle w:val="2"/>
        <w:tblW w:w="530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005"/>
        <w:gridCol w:w="1333"/>
      </w:tblGrid>
      <w:tr w14:paraId="4AFAA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3955E3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szCs w:val="21"/>
              </w:rPr>
              <w:t>序号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579DE6A4"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szCs w:val="21"/>
              </w:rPr>
              <w:t>名     称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216F04E3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szCs w:val="21"/>
              </w:rPr>
              <w:t>世界名校</w:t>
            </w:r>
          </w:p>
        </w:tc>
      </w:tr>
      <w:tr w14:paraId="7BE8C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468F939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02266AC7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创新创业计划书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139CA4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√</w:t>
            </w:r>
          </w:p>
        </w:tc>
      </w:tr>
      <w:tr w14:paraId="3B082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1281670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5ACF9AB7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身份证或护照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（原件扫描，不得拍照）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276E09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14:paraId="6D7F4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767FF25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01E26097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学历学位证书（海外学位需提供教育部留学服务中心学历认证）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70613C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14:paraId="79C5D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3C29C0A2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4B953D79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职称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需要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学校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红头发文文件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）</w:t>
            </w:r>
            <w:r>
              <w:rPr>
                <w:rFonts w:ascii="宋体" w:hAnsi="宋体"/>
                <w:bCs/>
                <w:szCs w:val="21"/>
              </w:rPr>
              <w:t>和资质证明（证书）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6A9956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14:paraId="5887BC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4C607A4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416A45D4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曾担任重要岗位职务或技术职务证明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（学校正式发文的行政职务）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0FF3F5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14:paraId="39C3C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45088D0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7E6CB3C7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业绩成果材料，如承担重大科技项目的项目书、获得省部级以上科技奖项获奖证书、代表性论文、核心专利等知识产权证书专利等</w:t>
            </w:r>
            <w:r>
              <w:rPr>
                <w:rFonts w:ascii="宋体" w:hAnsi="宋体"/>
                <w:bCs/>
                <w:szCs w:val="21"/>
              </w:rPr>
              <w:t>知识产权</w:t>
            </w:r>
            <w:r>
              <w:rPr>
                <w:rFonts w:ascii="宋体" w:hAnsi="宋体"/>
                <w:szCs w:val="21"/>
              </w:rPr>
              <w:t>证书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7C5E00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</w:p>
        </w:tc>
      </w:tr>
      <w:tr w14:paraId="2F431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138DA62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62D0675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劳动</w:t>
            </w:r>
            <w:r>
              <w:rPr>
                <w:rFonts w:ascii="宋体" w:hAnsi="宋体"/>
                <w:bCs/>
                <w:szCs w:val="21"/>
              </w:rPr>
              <w:t>合同或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  <w:r>
              <w:rPr>
                <w:rFonts w:ascii="宋体" w:hAnsi="宋体"/>
                <w:bCs/>
                <w:szCs w:val="21"/>
              </w:rPr>
              <w:t>引进协议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>单位出具薪酬发放说明</w:t>
            </w:r>
            <w:r>
              <w:rPr>
                <w:rFonts w:hint="eastAsia" w:ascii="宋体" w:hAnsi="宋体"/>
                <w:color w:val="0000FF"/>
                <w:szCs w:val="21"/>
              </w:rPr>
              <w:t>（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参照附件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/>
                <w:color w:val="0000FF"/>
                <w:szCs w:val="21"/>
              </w:rPr>
              <w:t>模板，对照财务系统中个人收入填报打印，</w:t>
            </w:r>
            <w:r>
              <w:rPr>
                <w:rFonts w:hint="eastAsia" w:ascii="等线" w:hAnsi="等线"/>
                <w:color w:val="0000FF"/>
                <w:szCs w:val="21"/>
                <w:lang w:eastAsia="zh-CN"/>
              </w:rPr>
              <w:t>电子文档</w:t>
            </w:r>
            <w:r>
              <w:rPr>
                <w:rFonts w:hint="eastAsia" w:ascii="等线" w:hAnsi="等线"/>
                <w:color w:val="0000FF"/>
                <w:szCs w:val="21"/>
              </w:rPr>
              <w:t>同人事处吴老师</w:t>
            </w:r>
            <w:r>
              <w:rPr>
                <w:rFonts w:hint="eastAsia" w:ascii="等线" w:hAnsi="等线"/>
                <w:color w:val="0000FF"/>
                <w:szCs w:val="21"/>
                <w:lang w:eastAsia="zh-CN"/>
              </w:rPr>
              <w:t>（行政楼</w:t>
            </w:r>
            <w:r>
              <w:rPr>
                <w:rFonts w:hint="eastAsia" w:ascii="等线" w:hAnsi="等线"/>
                <w:color w:val="0000FF"/>
                <w:szCs w:val="21"/>
                <w:lang w:val="en-US" w:eastAsia="zh-CN"/>
              </w:rPr>
              <w:t>723室</w:t>
            </w:r>
            <w:r>
              <w:rPr>
                <w:rFonts w:hint="eastAsia" w:ascii="等线" w:hAnsi="等线"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等线" w:hAnsi="等线"/>
                <w:color w:val="0000FF"/>
                <w:szCs w:val="21"/>
              </w:rPr>
              <w:t>确认</w:t>
            </w:r>
            <w:r>
              <w:rPr>
                <w:rFonts w:hint="eastAsia" w:ascii="等线" w:hAnsi="等线"/>
                <w:color w:val="0000FF"/>
                <w:szCs w:val="21"/>
                <w:lang w:eastAsia="zh-CN"/>
              </w:rPr>
              <w:t>后人事处盖章</w:t>
            </w:r>
            <w:r>
              <w:rPr>
                <w:rFonts w:hint="eastAsia" w:ascii="宋体" w:hAnsi="宋体"/>
                <w:color w:val="0000FF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个人所得税税单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等线" w:hAnsi="等线"/>
                <w:color w:val="0000FF"/>
                <w:szCs w:val="21"/>
              </w:rPr>
              <w:t>个人所得税APP下载</w:t>
            </w:r>
            <w:r>
              <w:rPr>
                <w:rFonts w:hint="eastAsia" w:ascii="等线" w:hAnsi="等线"/>
                <w:color w:val="0000FF"/>
                <w:szCs w:val="21"/>
                <w:lang w:eastAsia="zh-CN"/>
              </w:rPr>
              <w:t>有本人姓名、有红章的电子</w:t>
            </w:r>
            <w:r>
              <w:rPr>
                <w:rFonts w:hint="eastAsia" w:ascii="等线" w:hAnsi="等线"/>
                <w:color w:val="0000FF"/>
                <w:szCs w:val="21"/>
                <w:lang w:val="en-US" w:eastAsia="zh-CN"/>
              </w:rPr>
              <w:t>PDF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③</w:t>
            </w:r>
            <w:r>
              <w:rPr>
                <w:rFonts w:ascii="宋体" w:hAnsi="宋体"/>
                <w:bCs/>
                <w:szCs w:val="21"/>
              </w:rPr>
              <w:t>银行流水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（</w:t>
            </w:r>
            <w:r>
              <w:rPr>
                <w:rFonts w:hint="eastAsia" w:ascii="宋体" w:hAnsi="宋体"/>
                <w:color w:val="0000FF"/>
                <w:szCs w:val="21"/>
              </w:rPr>
              <w:t>申报人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持工资卡到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华夏银行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网点打印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或华夏银行</w:t>
            </w:r>
            <w:r>
              <w:rPr>
                <w:rFonts w:hint="eastAsia" w:ascii="宋体" w:hAnsi="宋体"/>
                <w:bCs/>
                <w:color w:val="0000FF"/>
                <w:szCs w:val="21"/>
                <w:lang w:val="en-US" w:eastAsia="zh-CN"/>
              </w:rPr>
              <w:t>APP下载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或</w:t>
            </w:r>
            <w:r>
              <w:rPr>
                <w:rFonts w:ascii="宋体" w:hAnsi="宋体"/>
                <w:bCs/>
                <w:szCs w:val="21"/>
              </w:rPr>
              <w:t>工资单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（</w:t>
            </w:r>
            <w:r>
              <w:rPr>
                <w:rFonts w:hint="eastAsia" w:ascii="等线" w:hAnsi="等线"/>
                <w:color w:val="0000FF"/>
                <w:szCs w:val="21"/>
              </w:rPr>
              <w:t>进</w:t>
            </w:r>
            <w:r>
              <w:rPr>
                <w:rFonts w:hint="eastAsia" w:ascii="等线" w:hAnsi="等线"/>
                <w:color w:val="0000FF"/>
                <w:szCs w:val="21"/>
                <w:lang w:eastAsia="zh-CN"/>
              </w:rPr>
              <w:t>学校</w:t>
            </w:r>
            <w:r>
              <w:rPr>
                <w:rFonts w:hint="eastAsia" w:ascii="等线" w:hAnsi="等线"/>
                <w:bCs/>
                <w:color w:val="0000FF"/>
                <w:szCs w:val="21"/>
              </w:rPr>
              <w:t>财务系统打印、盖计财处章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）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4D1AE3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 w14:paraId="3F4DC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331" w:type="pct"/>
            <w:noWrap w:val="0"/>
            <w:tcMar>
              <w:left w:w="57" w:type="dxa"/>
              <w:right w:w="57" w:type="dxa"/>
            </w:tcMar>
            <w:vAlign w:val="center"/>
          </w:tcPr>
          <w:p w14:paraId="5ABAB80C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3922" w:type="pct"/>
            <w:noWrap w:val="0"/>
            <w:tcMar>
              <w:left w:w="57" w:type="dxa"/>
              <w:right w:w="57" w:type="dxa"/>
            </w:tcMar>
            <w:vAlign w:val="center"/>
          </w:tcPr>
          <w:p w14:paraId="046672EB">
            <w:pPr>
              <w:widowControl/>
              <w:spacing w:line="220" w:lineRule="exact"/>
              <w:jc w:val="left"/>
              <w:textAlignment w:val="center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</w:t>
            </w:r>
            <w:r>
              <w:rPr>
                <w:rFonts w:ascii="宋体" w:hAnsi="宋体"/>
                <w:bCs/>
                <w:szCs w:val="21"/>
              </w:rPr>
              <w:t>个人参保证明及缴费清单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下载江苏智慧人社app-个人权益单-江苏省社会保险权益记录单（参保人员）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、下载我的南京app-医保服务-医保参保证明，入编人员只需要下载“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江苏省社会保险权益记录单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”，非入编人员还需要下载“医保参保证明”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）</w:t>
            </w:r>
          </w:p>
          <w:p w14:paraId="265FCD02">
            <w:pPr>
              <w:widowControl/>
              <w:spacing w:line="220" w:lineRule="exact"/>
              <w:jc w:val="left"/>
              <w:textAlignment w:val="center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>事业单位进编证明</w:t>
            </w:r>
            <w:r>
              <w:rPr>
                <w:rFonts w:hint="eastAsia" w:ascii="宋体" w:hAnsi="宋体"/>
                <w:szCs w:val="21"/>
                <w:lang w:eastAsia="zh-CN"/>
              </w:rPr>
              <w:t>，如申报单位实行人员总量管理，须出具说明，提供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3年以上长期聘用合同。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（</w:t>
            </w:r>
            <w:r>
              <w:rPr>
                <w:rFonts w:hint="eastAsia" w:ascii="等线" w:hAnsi="等线"/>
                <w:bCs/>
                <w:color w:val="0000FF"/>
                <w:szCs w:val="21"/>
                <w:lang w:eastAsia="zh-CN"/>
              </w:rPr>
              <w:t>在编人员</w:t>
            </w:r>
            <w:bookmarkStart w:id="0" w:name="_GoBack"/>
            <w:bookmarkEnd w:id="0"/>
            <w:r>
              <w:rPr>
                <w:rFonts w:hint="eastAsia" w:ascii="等线" w:hAnsi="等线"/>
                <w:bCs/>
                <w:color w:val="0000FF"/>
                <w:szCs w:val="21"/>
              </w:rPr>
              <w:t>，则联系人事处</w:t>
            </w:r>
            <w:r>
              <w:rPr>
                <w:rFonts w:hint="eastAsia" w:ascii="等线" w:hAnsi="等线"/>
                <w:bCs/>
                <w:color w:val="0000FF"/>
                <w:szCs w:val="21"/>
                <w:lang w:eastAsia="zh-CN"/>
              </w:rPr>
              <w:t>李</w:t>
            </w:r>
            <w:r>
              <w:rPr>
                <w:rFonts w:hint="eastAsia" w:ascii="等线" w:hAnsi="等线"/>
                <w:bCs/>
                <w:color w:val="0000FF"/>
                <w:szCs w:val="21"/>
              </w:rPr>
              <w:t>老师</w:t>
            </w:r>
            <w:r>
              <w:rPr>
                <w:rFonts w:hint="eastAsia" w:ascii="等线" w:hAnsi="等线"/>
                <w:bCs/>
                <w:color w:val="0000FF"/>
                <w:szCs w:val="21"/>
                <w:lang w:eastAsia="zh-CN"/>
              </w:rPr>
              <w:t>（行政楼</w:t>
            </w:r>
            <w:r>
              <w:rPr>
                <w:rFonts w:hint="eastAsia" w:ascii="等线" w:hAnsi="等线"/>
                <w:bCs/>
                <w:color w:val="0000FF"/>
                <w:szCs w:val="21"/>
                <w:lang w:val="en-US" w:eastAsia="zh-CN"/>
              </w:rPr>
              <w:t>723室</w:t>
            </w:r>
            <w:r>
              <w:rPr>
                <w:rFonts w:hint="eastAsia" w:ascii="等线" w:hAnsi="等线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等线" w:hAnsi="等线"/>
                <w:bCs/>
                <w:color w:val="0000FF"/>
                <w:szCs w:val="21"/>
              </w:rPr>
              <w:t>复印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《部省属事业单位接收应届高校毕业生登记表》或《人员调动登记表》或《留学回国人员录用审批表》</w:t>
            </w:r>
            <w:r>
              <w:rPr>
                <w:rFonts w:hint="eastAsia" w:ascii="宋体" w:hAnsi="宋体"/>
                <w:bCs/>
                <w:color w:val="0000FF"/>
                <w:szCs w:val="21"/>
                <w:lang w:eastAsia="zh-CN"/>
              </w:rPr>
              <w:t>。</w:t>
            </w:r>
            <w:r>
              <w:rPr>
                <w:rFonts w:hint="eastAsia" w:ascii="等线" w:hAnsi="等线"/>
                <w:bCs/>
                <w:color w:val="0000FF"/>
                <w:szCs w:val="21"/>
                <w:lang w:eastAsia="zh-CN"/>
              </w:rPr>
              <w:t>实行总量管理人员</w:t>
            </w:r>
            <w:r>
              <w:rPr>
                <w:rFonts w:hint="eastAsia" w:ascii="等线" w:hAnsi="等线"/>
                <w:bCs/>
                <w:color w:val="0000FF"/>
                <w:szCs w:val="21"/>
              </w:rPr>
              <w:t>，</w:t>
            </w:r>
            <w:r>
              <w:rPr>
                <w:rFonts w:hint="eastAsia" w:ascii="等线" w:hAnsi="等线"/>
                <w:bCs/>
                <w:color w:val="0000FF"/>
                <w:szCs w:val="21"/>
                <w:lang w:eastAsia="zh-CN"/>
              </w:rPr>
              <w:t>会由学校统一出具</w:t>
            </w:r>
            <w:r>
              <w:rPr>
                <w:rFonts w:hint="eastAsia" w:ascii="等线" w:hAnsi="等线"/>
                <w:bCs/>
                <w:color w:val="0000FF"/>
                <w:szCs w:val="21"/>
              </w:rPr>
              <w:t>总量管理说明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）。</w:t>
            </w:r>
          </w:p>
          <w:p w14:paraId="775C250D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③外籍人才不能进编、缴纳保险的，须提供</w:t>
            </w:r>
            <w:r>
              <w:rPr>
                <w:rFonts w:ascii="宋体" w:hAnsi="宋体"/>
                <w:bCs/>
                <w:szCs w:val="21"/>
              </w:rPr>
              <w:t>3年以上</w:t>
            </w:r>
            <w:r>
              <w:rPr>
                <w:rFonts w:hint="eastAsia" w:ascii="宋体" w:hAnsi="宋体"/>
                <w:bCs/>
                <w:szCs w:val="21"/>
              </w:rPr>
              <w:t>长期聘用合同、出入境记录</w:t>
            </w:r>
          </w:p>
        </w:tc>
        <w:tc>
          <w:tcPr>
            <w:tcW w:w="746" w:type="pct"/>
            <w:noWrap w:val="0"/>
            <w:tcMar>
              <w:left w:w="57" w:type="dxa"/>
              <w:right w:w="57" w:type="dxa"/>
            </w:tcMar>
            <w:vAlign w:val="center"/>
          </w:tcPr>
          <w:p w14:paraId="630AB3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</w:tbl>
    <w:p w14:paraId="472B2855">
      <w:pPr>
        <w:tabs>
          <w:tab w:val="center" w:pos="4153"/>
          <w:tab w:val="left" w:pos="5813"/>
        </w:tabs>
        <w:adjustRightInd w:val="0"/>
        <w:spacing w:line="240" w:lineRule="exact"/>
        <w:ind w:left="632" w:right="-197" w:rightChars="-94" w:hanging="632" w:hangingChars="300"/>
        <w:jc w:val="left"/>
        <w:textAlignment w:val="center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bCs/>
          <w:szCs w:val="21"/>
        </w:rPr>
        <w:t>说明：</w:t>
      </w:r>
      <w:r>
        <w:rPr>
          <w:rFonts w:hint="eastAsia" w:ascii="仿宋" w:hAnsi="仿宋" w:eastAsia="仿宋"/>
          <w:b/>
          <w:bCs/>
          <w:szCs w:val="21"/>
        </w:rPr>
        <w:t>1.</w:t>
      </w:r>
      <w:r>
        <w:rPr>
          <w:rFonts w:ascii="仿宋" w:hAnsi="仿宋" w:eastAsia="仿宋"/>
          <w:b/>
          <w:bCs/>
          <w:szCs w:val="21"/>
        </w:rPr>
        <w:t>“√”表示必须提供相关证明材料；“Δ”表示根据实际情况提供相关证明材料</w:t>
      </w:r>
      <w:r>
        <w:rPr>
          <w:rFonts w:hint="eastAsia" w:ascii="仿宋" w:hAnsi="仿宋" w:eastAsia="仿宋"/>
          <w:b/>
          <w:szCs w:val="21"/>
        </w:rPr>
        <w:t>。</w:t>
      </w:r>
    </w:p>
    <w:p w14:paraId="00ACA9EF">
      <w:pPr>
        <w:tabs>
          <w:tab w:val="center" w:pos="4153"/>
          <w:tab w:val="left" w:pos="5813"/>
        </w:tabs>
        <w:adjustRightInd w:val="0"/>
        <w:spacing w:line="240" w:lineRule="exact"/>
        <w:ind w:left="632" w:right="-197" w:rightChars="-94" w:hanging="632" w:hangingChars="300"/>
        <w:jc w:val="left"/>
        <w:textAlignment w:val="center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color w:val="FF0000"/>
          <w:szCs w:val="21"/>
        </w:rPr>
        <w:t>相关证明材料在网上上传时，文件名需加上表中相应序号</w:t>
      </w:r>
      <w:r>
        <w:rPr>
          <w:rFonts w:ascii="仿宋" w:hAnsi="仿宋" w:eastAsia="仿宋"/>
          <w:b/>
          <w:szCs w:val="21"/>
        </w:rPr>
        <w:t>。</w:t>
      </w:r>
    </w:p>
    <w:p w14:paraId="706D3A26">
      <w:pPr>
        <w:tabs>
          <w:tab w:val="center" w:pos="4153"/>
          <w:tab w:val="left" w:pos="5813"/>
        </w:tabs>
        <w:adjustRightInd w:val="0"/>
        <w:spacing w:line="240" w:lineRule="exact"/>
        <w:ind w:left="632" w:right="-197" w:rightChars="-94" w:hanging="632" w:hangingChars="300"/>
        <w:jc w:val="left"/>
        <w:textAlignment w:val="center"/>
        <w:rPr>
          <w:rFonts w:ascii="仿宋" w:hAnsi="仿宋" w:eastAsia="仿宋"/>
          <w:b/>
          <w:szCs w:val="21"/>
        </w:rPr>
      </w:pPr>
    </w:p>
    <w:p w14:paraId="5D7E96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80CA7"/>
    <w:rsid w:val="6B87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756</Characters>
  <Lines>0</Lines>
  <Paragraphs>0</Paragraphs>
  <TotalTime>0</TotalTime>
  <ScaleCrop>false</ScaleCrop>
  <LinksUpToDate>false</LinksUpToDate>
  <CharactersWithSpaces>763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微信用户</cp:lastModifiedBy>
  <dcterms:modified xsi:type="dcterms:W3CDTF">2025-05-22T03:08:12Z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eyJoZGlkIjoiZjBhY2NiZmM4NDZjM2RmOGNlYjExZDZhZTA4Y2YzNGUiLCJ1c2VySWQiOiIxMzM5OTQzNjc4In0=</vt:lpwstr>
  </property>
  <property fmtid="{D5CDD505-2E9C-101B-9397-08002B2CF9AE}" pid="4" name="ICV">
    <vt:lpwstr>ACCE8773C4A242E0A4A3AF82EAA64B48_12</vt:lpwstr>
  </property>
</Properties>
</file>